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bookmarkStart w:id="0" w:name="_GoBack"/>
      <w:r>
        <w:rPr>
          <w:lang w:val="pt-BR"/>
        </w:rPr>
        <w:t>8º ANO A E B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BIOLOGIA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bookmarkEnd w:id="0"/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- Responder as questões do livro:</w:t>
      </w:r>
    </w:p>
    <w:p>
      <w:pPr>
        <w:rPr>
          <w:lang w:val="pt-BR"/>
        </w:rPr>
      </w:pPr>
      <w:r>
        <w:rPr>
          <w:lang w:val="pt-BR"/>
        </w:rPr>
        <w:t xml:space="preserve"> - Exercícios de fixação, Páginas 691 a 695 e</w:t>
      </w:r>
    </w:p>
    <w:p>
      <w:pPr>
        <w:rPr>
          <w:lang w:val="pt-BR"/>
        </w:rPr>
      </w:pPr>
      <w:r>
        <w:rPr>
          <w:lang w:val="pt-BR"/>
        </w:rPr>
        <w:t xml:space="preserve"> - Exercícios de vestibulares, Páginas 73 a 75 (parte cinza no final do livro).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2965"/>
    <w:rsid w:val="5F1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2020-03-18T22:01:00Z</dcterms:created>
  <dc:creator>Kessia Ferreira</dc:creator>
  <cp:lastModifiedBy>Kessia Ferreira</cp:lastModifiedBy>
  <dcterms:modified xsi:type="dcterms:W3CDTF">2020-03-18T22:20:08Z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